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565" w:rsidRPr="0083418B" w:rsidRDefault="006F3565" w:rsidP="006F3565">
      <w:pPr>
        <w:pStyle w:val="a3"/>
        <w:jc w:val="center"/>
        <w:textAlignment w:val="top"/>
        <w:rPr>
          <w:rFonts w:ascii="Verdana" w:hAnsi="Verdana" w:cs="Arial"/>
          <w:b/>
          <w:bCs/>
          <w:caps/>
          <w:color w:val="A14A1C"/>
          <w:sz w:val="36"/>
          <w:szCs w:val="36"/>
          <w:shd w:val="clear" w:color="auto" w:fill="FFFFFF"/>
        </w:rPr>
      </w:pPr>
      <w:r w:rsidRPr="0083418B">
        <w:rPr>
          <w:rFonts w:ascii="Verdana" w:hAnsi="Verdana" w:cs="Arial"/>
          <w:b/>
          <w:bCs/>
          <w:caps/>
          <w:color w:val="A14A1C"/>
          <w:sz w:val="36"/>
          <w:szCs w:val="36"/>
          <w:shd w:val="clear" w:color="auto" w:fill="FFFFFF"/>
        </w:rPr>
        <w:t>БЕЗОПАСНЫЙ ИНТЕРНЕТ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Verdana" w:hAnsi="Verdana" w:cs="Arial"/>
          <w:color w:val="000000"/>
          <w:sz w:val="15"/>
          <w:szCs w:val="15"/>
          <w:shd w:val="clear" w:color="auto" w:fill="FFFFFF"/>
        </w:rPr>
        <w:br/>
      </w:r>
      <w:r>
        <w:rPr>
          <w:rFonts w:ascii="Verdana" w:hAnsi="Verdana" w:cs="Arial"/>
          <w:color w:val="000000"/>
          <w:sz w:val="15"/>
          <w:szCs w:val="15"/>
          <w:shd w:val="clear" w:color="auto" w:fill="FFFFFF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</w:p>
    <w:p w:rsidR="006F3565" w:rsidRDefault="006F3565" w:rsidP="006F3565">
      <w:pPr>
        <w:pStyle w:val="a3"/>
        <w:spacing w:before="0" w:after="0"/>
        <w:jc w:val="both"/>
        <w:textAlignment w:val="top"/>
        <w:rPr>
          <w:rFonts w:ascii="Verdana" w:hAnsi="Verdana" w:cs="Arial"/>
          <w:color w:val="000000"/>
          <w:sz w:val="15"/>
          <w:szCs w:val="15"/>
          <w:shd w:val="clear" w:color="auto" w:fill="FFFFFF"/>
        </w:rPr>
      </w:pPr>
      <w:hyperlink r:id="rId4" w:tgtFrame="_blank" w:tooltip="Нажмите, для просмотра в полном размере..." w:history="1">
        <w:r>
          <w:rPr>
            <w:rFonts w:ascii="Verdana" w:hAnsi="Verdana" w:cs="Arial"/>
            <w:noProof/>
            <w:color w:val="000000"/>
            <w:sz w:val="15"/>
            <w:szCs w:val="15"/>
          </w:rPr>
          <w:drawing>
            <wp:anchor distT="0" distB="0" distL="0" distR="0" simplePos="0" relativeHeight="251658240" behindDoc="0" locked="0" layoutInCell="1" allowOverlap="0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3514725" cy="2590800"/>
              <wp:effectExtent l="19050" t="0" r="9525" b="0"/>
              <wp:wrapSquare wrapText="bothSides"/>
              <wp:docPr id="5" name="Рисунок 5" descr="https://lyssch5.edusite.ru/images/p223_s57322303.jpg">
                <a:hlinkClick xmlns:a="http://schemas.openxmlformats.org/drawingml/2006/main" r:id="rId4" tgtFrame="&quot;_blank&quot;" tooltip="&quot;Нажмите, для просмотра в полном размере...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https://lyssch5.edusite.ru/images/p223_s57322303.jpg">
                        <a:hlinkClick r:id="rId4" tgtFrame="&quot;_blank&quot;" tooltip="&quot;Нажмите, для просмотра в полном размере...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514725" cy="2590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</w:hyperlink>
    </w:p>
    <w:p w:rsidR="006F3565" w:rsidRDefault="006F3565" w:rsidP="006F3565">
      <w:pPr>
        <w:pStyle w:val="a3"/>
        <w:spacing w:before="0" w:after="0"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Безопасность детей одна из главных задач цивилизованного общества, поэтому обеспечивать безопасность детей в Интернете должны все, кто причастен к этому обществу.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С 1 сентября 2012 г. вступил в силу Федеральный закон Российской Федерации от 29 декабря 2010 г. N 436-ФЗ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hyperlink r:id="rId6" w:history="1">
        <w:r>
          <w:rPr>
            <w:rStyle w:val="a4"/>
            <w:rFonts w:ascii="Arial" w:hAnsi="Arial" w:cs="Arial"/>
            <w:sz w:val="27"/>
            <w:szCs w:val="27"/>
            <w:bdr w:val="none" w:sz="0" w:space="0" w:color="auto" w:frame="1"/>
            <w:shd w:val="clear" w:color="auto" w:fill="FFFFFF"/>
          </w:rPr>
          <w:t>"О защите детей от информации, причиняющей вред их здоровью и развитию"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согласно которому содержание и художественное оформление информации, предназначенной для обучения детей в дошкольных образовательных учреждениях, должны соответствовать содержанию и художественному оформлению информации для детей данного возраста.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Безопасность детей одна из главных задач цивилизованного общества, поэтому обеспечивать безопасность детей в Интернете должны все, кто причастен к этому обществу. 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Для решения вопросов безопасности Интернета в нашей школе организован технический контроль, ведется профилактическая работа с обучающими и их родителями, доступны информационные ресурсы для всех участников образовательного процесса.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Технический контроль.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Чтобы ограничить доступ учащихся к информации, которая может оказать на них негативное воздействие, в школе установлена специальная система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контент-фильтрации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Ростелеком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исключающая доступ к такой информации. Программой блокируется доступ к сайтам, содержащим материалы, которые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lastRenderedPageBreak/>
        <w:t>определены как опасные. С помощью технологии фильтров и блокировки можно ограничить список собеседников, с которыми дети общаются через Интернет. Тем не менее, нет компьютерных программ, способных полностью защитить ребенка от доступа к нежелательной информации.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Антивирусный пакет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компании «Касперский», установленный на все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компьютеры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,т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акже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позволяет ограничить доступ юных пользователей Интернета к нежелательному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контенту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и обеспечить безопасность школьной компьютерной сети.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Обе программы позволяют организовать доступ в Интернет по «черным» и «белым» спискам.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Профилактическая работа с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обучающимися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Работа с учащимися с учетом их возрастных особенностей. В начальной школе – в виде сказок, игр. В средней школе – в виде бесед, ролевых игр,  тренингов. В старшей школе – в виде проектов,  конкурсах.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 школе проводится День безопасного Интернета. Программа, посвященная этому дню, включает в себя ряд мероприятий, направленных на обучение учителей, родителей и детей правилам безопасного пользования Интернетом. Это классные часы по теме «Безопасность в сети Интернет»; выпускаются листовки с памятками для учащихся «Безопасность в Интернете» и т.д.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Профилактическая работа с родителями.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Формы работы с родителями различны – родительские собрания, индивидуальные беседы, лекции. Родители должны понимать, что никто так сильно не отвечает за безопасность детей в Интернете, как сами родители. Только они могут полностью контролировать своих детей.</w:t>
      </w:r>
    </w:p>
    <w:p w:rsidR="006F3565" w:rsidRDefault="006F3565" w:rsidP="006F3565">
      <w:pPr>
        <w:pStyle w:val="a3"/>
        <w:spacing w:before="0" w:after="0"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Информационный ресурс.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Для достижения положительных результатов необходимо проводить комплексную работу семьи и школы. Именно преподаватели и родители смогут предостеречь детей от возможных опасностей и ошибок. Существует ряд сайтов, посвященных безопасности детей в Интернете: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www.saferunet.ru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hyperlink r:id="rId7" w:history="1">
        <w:r>
          <w:rPr>
            <w:rStyle w:val="a4"/>
            <w:rFonts w:ascii="Arial" w:hAnsi="Arial" w:cs="Arial"/>
            <w:sz w:val="27"/>
            <w:szCs w:val="27"/>
            <w:bdr w:val="none" w:sz="0" w:space="0" w:color="auto" w:frame="1"/>
            <w:shd w:val="clear" w:color="auto" w:fill="FFFFFF"/>
          </w:rPr>
          <w:t>www.detionline.org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hyperlink r:id="rId8" w:history="1">
        <w:r>
          <w:rPr>
            <w:rStyle w:val="a4"/>
            <w:rFonts w:ascii="Arial" w:hAnsi="Arial" w:cs="Arial"/>
            <w:sz w:val="27"/>
            <w:szCs w:val="27"/>
            <w:bdr w:val="none" w:sz="0" w:space="0" w:color="auto" w:frame="1"/>
            <w:shd w:val="clear" w:color="auto" w:fill="FFFFFF"/>
          </w:rPr>
          <w:t>www.interneshka.net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ресурсы которых оказывают огромную помощь, как взрослым, так и детям. 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</w:p>
    <w:p w:rsidR="006F3565" w:rsidRP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  <w:r w:rsidRPr="006F3565">
        <w:rPr>
          <w:rFonts w:ascii="Arial" w:hAnsi="Arial" w:cs="Arial"/>
          <w:color w:val="FF0000"/>
          <w:sz w:val="27"/>
          <w:szCs w:val="27"/>
          <w:shd w:val="clear" w:color="auto" w:fill="FFFFFF"/>
        </w:rPr>
        <w:t>Для младших школьников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Вы должны это знать: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1. Всегда спрашивайте родителей о незнакомых вещах в Интернете. Они расскажут, что безопасно делать, а что нет.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2. Прежде чем начать дружить с кем-то в Интернете, спросите у родителей, как безопасно общаться.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3. Никогда не рассказывайте о себе незнакомым людям. Где вы живете, в какой школе учитесь, номер телефона должны знать только ваши друзья и семья.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4. Не отправляйте фотографии людям, которых вы не знаете. Не нужно, чтобы незнакомые люди видели фотографии Ваши, Ваших друзей или Вашей семьи.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5. Не встречайтесь без родителей с людьми из Интернета вживую. В Интернете многие люди рассказывают о себе неправду.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6.  Общаясь в Интернете, будьте дружелюбны с другими. Не пишите грубых слов, читать грубости так же неприятно, как и слышать. Вы можете нечаянно обидеть человека.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7.  Если вас кто-то расстроил или обидел, обязательно расскажите родителям.</w:t>
      </w:r>
    </w:p>
    <w:p w:rsidR="006F3565" w:rsidRP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  <w:r w:rsidRPr="006F3565">
        <w:rPr>
          <w:rFonts w:ascii="Arial" w:hAnsi="Arial" w:cs="Arial"/>
          <w:color w:val="FF0000"/>
          <w:sz w:val="27"/>
          <w:szCs w:val="27"/>
          <w:shd w:val="clear" w:color="auto" w:fill="FFFFFF"/>
        </w:rPr>
        <w:t>Для школьников средних классов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Вы должны это знать: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1. При регистрации на сайтах старайтесь не указывать личную информацию, т.к. она может быть доступна незнакомым людям. Также не рекомендуется размещать свою фотографию, давая тем самым представление о том, как вы выглядите, посторонним людям.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2. Используйте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веб-камеру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только при общении с друзьями. Проследите, чтобы посторонние люди не имели возможности видеть ваш разговор, т.к. он может быть записан.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3.  Нежелательные письма от незнакомых людей называются «Спам». Если вы получили такое письмо, не отвечайте на него. В случае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если Вы ответите на подобное письмо, отправитель будет знать, что вы пользуетесь своим электронным почтовым ящиком и будет продолжать посылать вам спам.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4.  Если вам пришло сообщение с незнакомого адреса, его лучше не открывать. Подобные письма могут содержать вирусы.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5.  Если вам приходят письма с неприятным и оскорбляющим вас содержанием, если кто-то ведет себя в вашем отношении неподобающим образом, сообщите об этом.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6.   Если вас кто-то расстроил или обидел, расскажите все взрослому.</w:t>
      </w:r>
    </w:p>
    <w:p w:rsidR="006F3565" w:rsidRP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  <w:r w:rsidRPr="006F3565">
        <w:rPr>
          <w:rFonts w:ascii="Arial" w:hAnsi="Arial" w:cs="Arial"/>
          <w:color w:val="FF0000"/>
          <w:sz w:val="27"/>
          <w:szCs w:val="27"/>
          <w:shd w:val="clear" w:color="auto" w:fill="FFFFFF"/>
        </w:rPr>
        <w:t>Для школьников старших классов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Вы должны это знать: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1. Нежелательно размещать персональную информацию в Интернете.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2. Персональная информация — это номер вашего мобильного телефона, адрес электронной почты, домашний адрес и фотографии вас, вашей семьи или друзей.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3. Если вы публикуете фото или видео в Интернете — каждый может посмотреть их.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4. Не отвечайте на Спам (нежелательную электронную почту).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5. Не открывайте файлы, которые прислали неизвестные Вам люди. Вы не можете знать, что на самом деле содержат эти файлы – в них могут быть вирусы или фото/видео с «агрессивным» содержанием.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6. Не добавляйте незнакомых людей в свой контакт лист в IM (ICQ, MSN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messenger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и т.д.)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7. Помните, что виртуальные знакомые могут быть не теми, за кого себя выдают.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8. Если рядом с вами нет родственников, не встречайтесь в реальной жизни с людьми, с которыми вы познакомились в Интернете. Если ваш виртуальный друг действительно тот, за кого он себя выдает, он нормально отнесется к вашей заботе о собственной безопасности!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9. Никогда не поздно рассказать взрослым, если вас кто-то обидел.</w:t>
      </w:r>
    </w:p>
    <w:p w:rsidR="006F3565" w:rsidRP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  <w:r w:rsidRPr="006F3565">
        <w:rPr>
          <w:rFonts w:ascii="Arial" w:hAnsi="Arial" w:cs="Arial"/>
          <w:color w:val="FF0000"/>
          <w:sz w:val="27"/>
          <w:szCs w:val="27"/>
          <w:shd w:val="clear" w:color="auto" w:fill="FFFFFF"/>
        </w:rPr>
        <w:t>Для родителей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Чтобы помочь своим детям, Вы должны это знать: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Убедитесь, что на компьютерах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установлены и правильно настроены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средства фильтрации.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Будьте в курсе того, чем занимаются ваши дети в Интернете.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Попросите их научить Вас пользоваться различными приложениями, которыми вы не пользовались ранее.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Помогите своим детям понять, что они не должны предоставлять никому информацию о себе в Интернете — номер мобильно телефона, домашний адрес, название/номер школы, а также показывать фотографии свои и семьи. Ведь любой человек в Интернете может это увидеть.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Если Ваш ребенок получает спам (нежелательную электронную почту), напомните ему, чтобы он не 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верил написанному в письмах  и ни в коем случае не отвечал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на них.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Объясните детям, что нельзя открывайте файлы, присланные от неизвестных Вам людей. Эти файлы могут содержать вирусы или фото/видео с «агрессивным» содержанием.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Помогите ребенку понять, что некоторые люди в Интернете могут говорить не правду и быть не теми, за кого себя выдают. Дети никогда не должны встречаться с сетевыми друзьями в реальной жизни самостоятельно без взрослых.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Постоянно общайтесь со своими детьми. Никогда не поздно рассказать ребенку, как правильно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поступать и реагировать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на действия других людей в Интернете.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Научите своих детей как реагировать, в случае, если их кто-то обидел или они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получили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/натолкнулись на агрессивный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контент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в Интернете,  так же расскажите куда в подобном случае они могут обратится.</w:t>
      </w:r>
    </w:p>
    <w:p w:rsidR="006F3565" w:rsidRDefault="006F3565" w:rsidP="006F3565">
      <w:pPr>
        <w:pStyle w:val="a3"/>
        <w:spacing w:line="408" w:lineRule="atLeast"/>
        <w:textAlignment w:val="top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Убедитесь, что на компьютерах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установлены и правильно настроены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средства фильтрации.</w:t>
      </w:r>
    </w:p>
    <w:p w:rsidR="009739B5" w:rsidRDefault="009739B5"/>
    <w:sectPr w:rsidR="009739B5" w:rsidSect="00973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F3565"/>
    <w:rsid w:val="00335F59"/>
    <w:rsid w:val="00674839"/>
    <w:rsid w:val="006F3565"/>
    <w:rsid w:val="00832019"/>
    <w:rsid w:val="0083418B"/>
    <w:rsid w:val="009739B5"/>
    <w:rsid w:val="00E65761"/>
    <w:rsid w:val="00F13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3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F356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5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3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shka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etionline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sosh3.ucoz.ru/avatar/64/fz_436_o_zashhite_detej.pdf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nsosh3.ucoz.ru/_si/1/57322303.jp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1201</Words>
  <Characters>6849</Characters>
  <Application>Microsoft Office Word</Application>
  <DocSecurity>0</DocSecurity>
  <Lines>57</Lines>
  <Paragraphs>16</Paragraphs>
  <ScaleCrop>false</ScaleCrop>
  <Company/>
  <LinksUpToDate>false</LinksUpToDate>
  <CharactersWithSpaces>8034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Nikolaevna</dc:creator>
  <cp:lastModifiedBy>Lubov Nikolaevna</cp:lastModifiedBy>
  <cp:revision>4</cp:revision>
  <dcterms:created xsi:type="dcterms:W3CDTF">2018-09-29T04:59:00Z</dcterms:created>
  <dcterms:modified xsi:type="dcterms:W3CDTF">2018-09-29T05:03:00Z</dcterms:modified>
</cp:coreProperties>
</file>